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  <w:r w:rsidR="006311AD">
        <w:rPr>
          <w:rFonts w:asciiTheme="minorHAnsi" w:hAnsiTheme="minorHAnsi"/>
          <w:b/>
          <w:bCs/>
        </w:rPr>
        <w:t xml:space="preserve"> 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666EDC">
        <w:rPr>
          <w:rFonts w:asciiTheme="minorHAnsi" w:hAnsiTheme="minorHAnsi"/>
          <w:b/>
          <w:bCs/>
        </w:rPr>
        <w:t>01 October</w:t>
      </w:r>
      <w:r w:rsidR="00205099">
        <w:rPr>
          <w:rFonts w:asciiTheme="minorHAnsi" w:hAnsiTheme="minorHAnsi"/>
          <w:b/>
          <w:bCs/>
        </w:rPr>
        <w:t xml:space="preserve"> 20</w:t>
      </w:r>
      <w:r w:rsidR="0077462E">
        <w:rPr>
          <w:rFonts w:asciiTheme="minorHAnsi" w:hAnsiTheme="minorHAnsi"/>
          <w:b/>
          <w:bCs/>
        </w:rPr>
        <w:t>20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B32DDE" w:rsidRPr="00F64748" w:rsidRDefault="00B32DDE" w:rsidP="00B32DD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77462E">
        <w:rPr>
          <w:rFonts w:asciiTheme="minorHAnsi" w:hAnsiTheme="minorHAnsi" w:cs="Arial"/>
          <w:b/>
          <w:lang w:val="en-ZA"/>
        </w:rPr>
        <w:t>THE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r w:rsidR="00C72059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“</w:t>
      </w:r>
      <w:r w:rsidR="0077462E">
        <w:rPr>
          <w:rFonts w:asciiTheme="minorHAnsi" w:hAnsiTheme="minorHAnsi" w:cs="Arial"/>
          <w:b/>
          <w:i/>
          <w:lang w:val="en-ZA"/>
        </w:rPr>
        <w:t>CLN</w:t>
      </w:r>
      <w:r w:rsidR="00666EDC">
        <w:rPr>
          <w:rFonts w:asciiTheme="minorHAnsi" w:hAnsiTheme="minorHAnsi" w:cs="Arial"/>
          <w:b/>
          <w:i/>
          <w:lang w:val="en-ZA"/>
        </w:rPr>
        <w:t>510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77462E">
        <w:rPr>
          <w:rFonts w:asciiTheme="minorHAnsi" w:hAnsiTheme="minorHAnsi" w:cs="Arial"/>
          <w:b/>
          <w:lang w:val="en-ZA"/>
        </w:rPr>
        <w:t>THE STANDARD BANK OF SOUTH AFRICA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666EDC">
        <w:rPr>
          <w:rFonts w:asciiTheme="minorHAnsi" w:hAnsiTheme="minorHAnsi"/>
          <w:b/>
          <w:highlight w:val="yellow"/>
        </w:rPr>
        <w:t>11 October</w:t>
      </w:r>
      <w:r w:rsidR="0077462E" w:rsidRPr="0077462E">
        <w:rPr>
          <w:rFonts w:asciiTheme="minorHAnsi" w:hAnsiTheme="minorHAnsi"/>
          <w:b/>
          <w:highlight w:val="yellow"/>
        </w:rPr>
        <w:t xml:space="preserve"> 2020</w:t>
      </w:r>
      <w:r w:rsidR="0077462E">
        <w:rPr>
          <w:rFonts w:asciiTheme="minorHAnsi" w:hAnsiTheme="minorHAnsi"/>
        </w:rPr>
        <w:t>.</w:t>
      </w:r>
    </w:p>
    <w:p w:rsidR="00914962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914962" w:rsidRDefault="00914962" w:rsidP="00914962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 month J</w:t>
      </w:r>
      <w:r w:rsidR="00CF4B7E">
        <w:rPr>
          <w:rFonts w:asciiTheme="minorHAnsi" w:hAnsiTheme="minorHAnsi"/>
        </w:rPr>
        <w:t>IBAR</w:t>
      </w:r>
      <w:r>
        <w:rPr>
          <w:rFonts w:asciiTheme="minorHAnsi" w:hAnsiTheme="minorHAnsi"/>
        </w:rPr>
        <w:t xml:space="preserve"> as at </w:t>
      </w:r>
      <w:r w:rsidR="00666EDC">
        <w:rPr>
          <w:rFonts w:asciiTheme="minorHAnsi" w:hAnsiTheme="minorHAnsi"/>
        </w:rPr>
        <w:t>11 October</w:t>
      </w:r>
      <w:bookmarkStart w:id="1" w:name="_GoBack"/>
      <w:bookmarkEnd w:id="1"/>
      <w:r w:rsidR="00CF4B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2020 plus 2</w:t>
      </w:r>
      <w:r w:rsidR="00666EDC">
        <w:rPr>
          <w:rFonts w:asciiTheme="minorHAnsi" w:hAnsiTheme="minorHAnsi"/>
        </w:rPr>
        <w:t>57.5</w:t>
      </w:r>
      <w:r>
        <w:rPr>
          <w:rFonts w:asciiTheme="minorHAnsi" w:hAnsiTheme="minorHAnsi"/>
        </w:rPr>
        <w:t xml:space="preserve"> bps</w:t>
      </w:r>
    </w:p>
    <w:p w:rsidR="00914962" w:rsidRPr="00B9617C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r w:rsidR="00205099" w:rsidRPr="000B2FF7">
        <w:rPr>
          <w:rFonts w:asciiTheme="minorHAnsi" w:hAnsiTheme="minorHAnsi"/>
        </w:rPr>
        <w:t>contacts</w:t>
      </w:r>
      <w:r w:rsidRPr="000B2FF7">
        <w:rPr>
          <w:rFonts w:asciiTheme="minorHAnsi" w:hAnsiTheme="minorHAnsi"/>
        </w:rPr>
        <w:t>:</w:t>
      </w:r>
    </w:p>
    <w:p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B32DDE" w:rsidRPr="003A5C94" w:rsidRDefault="0077462E" w:rsidP="00B32DDE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>Johann Erasmus</w:t>
      </w:r>
      <w:r w:rsidR="00B32DDE">
        <w:rPr>
          <w:rFonts w:asciiTheme="minorHAnsi" w:hAnsiTheme="minorHAnsi"/>
          <w:lang w:val="en-ZA"/>
        </w:rPr>
        <w:t xml:space="preserve">                            </w:t>
      </w:r>
      <w:r>
        <w:rPr>
          <w:rFonts w:asciiTheme="minorHAnsi" w:hAnsiTheme="minorHAnsi"/>
          <w:lang w:val="en-ZA"/>
        </w:rPr>
        <w:t xml:space="preserve">The Standard Bank of South Africa Ltd </w:t>
      </w:r>
      <w:r w:rsidR="00B32DDE">
        <w:rPr>
          <w:rFonts w:asciiTheme="minorHAnsi" w:hAnsiTheme="minorHAnsi"/>
          <w:lang w:val="en-ZA"/>
        </w:rPr>
        <w:t xml:space="preserve">                                                 +27 112824155</w:t>
      </w:r>
    </w:p>
    <w:p w:rsidR="00B32DDE" w:rsidRPr="00F64748" w:rsidRDefault="00B32DDE" w:rsidP="00B32DD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</w:t>
      </w:r>
      <w:r w:rsidRPr="003A5C94">
        <w:rPr>
          <w:rFonts w:asciiTheme="minorHAnsi" w:hAnsiTheme="minorHAnsi" w:cs="Arial"/>
          <w:lang w:val="en-ZA"/>
        </w:rPr>
        <w:t>JSE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3A5C94">
        <w:rPr>
          <w:rFonts w:asciiTheme="minorHAnsi" w:hAnsiTheme="minorHAnsi" w:cs="Arial"/>
          <w:lang w:val="en-ZA"/>
        </w:rPr>
        <w:t>+27 115207000</w:t>
      </w:r>
    </w:p>
    <w:p w:rsidR="00B32DDE" w:rsidRPr="00F64748" w:rsidRDefault="00B32DDE" w:rsidP="00B32D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45383" w:rsidRPr="000B2FF7" w:rsidRDefault="00745383" w:rsidP="00745383">
      <w:pPr>
        <w:rPr>
          <w:rFonts w:asciiTheme="minorHAnsi" w:hAnsiTheme="minorHAnsi"/>
        </w:rPr>
      </w:pPr>
    </w:p>
    <w:p w:rsidR="00D0406D" w:rsidRPr="000B2FF7" w:rsidRDefault="00D0406D" w:rsidP="00D0406D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09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6EDC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383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62E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4962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DDE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066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2059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4B7E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428"/>
    <w:rsid w:val="00FC3AA6"/>
    <w:rsid w:val="00FD051C"/>
    <w:rsid w:val="00FD2D3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47CD6C8D"/>
  <w15:docId w15:val="{6C52D42F-F14B-4CFB-AD3C-780C93B7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5F088390-FE11-4084-BC4F-2FBC55AE84FD}"/>
</file>

<file path=customXml/itemProps2.xml><?xml version="1.0" encoding="utf-8"?>
<ds:datastoreItem xmlns:ds="http://schemas.openxmlformats.org/officeDocument/2006/customXml" ds:itemID="{865D16F9-A6CC-41D7-9456-F8D51A94129C}"/>
</file>

<file path=customXml/itemProps3.xml><?xml version="1.0" encoding="utf-8"?>
<ds:datastoreItem xmlns:ds="http://schemas.openxmlformats.org/officeDocument/2006/customXml" ds:itemID="{8A30CA62-BE21-446E-86B6-92F18CE445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23</cp:revision>
  <cp:lastPrinted>2012-01-03T09:35:00Z</cp:lastPrinted>
  <dcterms:created xsi:type="dcterms:W3CDTF">2014-08-27T04:56:00Z</dcterms:created>
  <dcterms:modified xsi:type="dcterms:W3CDTF">2020-10-01T13:05:00Z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